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Banners Agrupados</w:t>
        <w:br w:type="textWrapping"/>
        <w:br w:type="textWrapping"/>
      </w:r>
      <w:r w:rsidDel="00000000" w:rsidR="00000000" w:rsidRPr="00000000">
        <w:rPr/>
        <w:drawing>
          <wp:inline distB="114300" distT="114300" distL="114300" distR="114300">
            <wp:extent cx="5731200" cy="41021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0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  <w:t xml:space="preserve">Essa é a ordem que deve permanecer para que não desapareçam alguns banners!</w:t>
        <w:br w:type="textWrapping"/>
        <w:br w:type="textWrapping"/>
        <w:t xml:space="preserve">faixa-comunicado:</w:t>
        <w:br w:type="textWrapping"/>
        <w:br w:type="textWrapping"/>
      </w:r>
      <w:r w:rsidDel="00000000" w:rsidR="00000000" w:rsidRPr="00000000">
        <w:rPr/>
        <w:drawing>
          <wp:inline distB="114300" distT="114300" distL="114300" distR="114300">
            <wp:extent cx="5731200" cy="5207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2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/>
        <w:drawing>
          <wp:inline distB="114300" distT="114300" distL="114300" distR="114300">
            <wp:extent cx="5731200" cy="3594100"/>
            <wp:effectExtent b="0" l="0" r="0" 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  <w:t xml:space="preserve">Só colocar um título que ficará em negrito, um texto que ficará logo abaixo do título e uma imagem</w:t>
        <w:br w:type="textWrapping"/>
        <w:br w:type="textWrapping"/>
        <w:br w:type="textWrapping"/>
        <w:t xml:space="preserve">widget-category:</w:t>
        <w:br w:type="textWrapping"/>
      </w:r>
      <w:r w:rsidDel="00000000" w:rsidR="00000000" w:rsidRPr="00000000">
        <w:rPr/>
        <w:drawing>
          <wp:inline distB="114300" distT="114300" distL="114300" distR="114300">
            <wp:extent cx="5731200" cy="838200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/>
        <w:drawing>
          <wp:inline distB="114300" distT="114300" distL="114300" distR="114300">
            <wp:extent cx="5731200" cy="7035800"/>
            <wp:effectExtent b="0" l="0" r="0" t="0"/>
            <wp:docPr id="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03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Sua configuração também é simples, apenas coloque um Título e uma imagem</w:t>
        <w:br w:type="textWrapping"/>
        <w:br w:type="textWrapping"/>
        <w:t xml:space="preserve">Imagem: 350x150 pixels</w:t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showcase-banner-1 e show-banner-2:</w:t>
        <w:br w:type="textWrapping"/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114300" distT="114300" distL="114300" distR="114300">
            <wp:extent cx="5731200" cy="2921000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114300" distT="114300" distL="114300" distR="114300">
            <wp:extent cx="5731200" cy="11811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8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  <w:t xml:space="preserve">Banner bem simples que será exibido ao lado da primeira vitrine da loja. Caso queira adicionar um link pode! </w:t>
      </w:r>
      <w:r w:rsidDel="00000000" w:rsidR="00000000" w:rsidRPr="00000000">
        <w:rPr>
          <w:b w:val="1"/>
          <w:rtl w:val="0"/>
        </w:rPr>
        <w:t xml:space="preserve">Mas não adicione mais que uma imagem!</w:t>
        <w:br w:type="textWrapping"/>
        <w:br w:type="textWrapping"/>
      </w:r>
      <w:r w:rsidDel="00000000" w:rsidR="00000000" w:rsidRPr="00000000">
        <w:rPr>
          <w:rtl w:val="0"/>
        </w:rPr>
        <w:br w:type="textWrapping"/>
        <w:br w:type="textWrapping"/>
        <w:br w:type="textWrapping"/>
        <w:t xml:space="preserve">Home Adicional 1</w:t>
        <w:br w:type="textWrapping"/>
      </w:r>
      <w:r w:rsidDel="00000000" w:rsidR="00000000" w:rsidRPr="00000000">
        <w:rPr/>
        <w:drawing>
          <wp:inline distB="114300" distT="114300" distL="114300" distR="114300">
            <wp:extent cx="5731200" cy="289560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114300" distT="114300" distL="114300" distR="114300">
            <wp:extent cx="5731200" cy="22352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3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  <w:t xml:space="preserve">Apenas passe imagens aqui, qualquer texto ou título não será exibido.</w:t>
        <w:br w:type="textWrapping"/>
        <w:br w:type="textWrapping"/>
        <w:t xml:space="preserve">Imagem Desktop:1920x520 pixels</w:t>
        <w:br w:type="textWrapping"/>
        <w:br w:type="textWrapping"/>
        <w:t xml:space="preserve">Imagem Mobile: 960x580 pixels</w:t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Banner Categoria:</w:t>
        <w:br w:type="textWrapping"/>
      </w:r>
      <w:r w:rsidDel="00000000" w:rsidR="00000000" w:rsidRPr="00000000">
        <w:rPr/>
        <w:drawing>
          <wp:inline distB="114300" distT="114300" distL="114300" distR="114300">
            <wp:extent cx="5731200" cy="293370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  <w:t xml:space="preserve">Imagem Desktop: 1920x480 pixels</w:t>
        <w:br w:type="textWrapping"/>
        <w:br w:type="textWrapping"/>
        <w:t xml:space="preserve">Imagem Mobile: 960x580 pixels</w:t>
        <w:br w:type="textWrapping"/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11.png"/><Relationship Id="rId13" Type="http://schemas.openxmlformats.org/officeDocument/2006/relationships/image" Target="media/image1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3.png"/><Relationship Id="rId14" Type="http://schemas.openxmlformats.org/officeDocument/2006/relationships/image" Target="media/image9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6.pn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